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3310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ANEXO II</w:t>
      </w:r>
    </w:p>
    <w:p w14:paraId="5FEDB87E" w14:textId="77777777" w:rsidR="008168B1" w:rsidRPr="007F5A45" w:rsidRDefault="008168B1" w:rsidP="00183367">
      <w:pPr>
        <w:spacing w:after="0" w:line="240" w:lineRule="auto"/>
        <w:jc w:val="center"/>
        <w:rPr>
          <w:b/>
          <w:sz w:val="28"/>
          <w:szCs w:val="28"/>
        </w:rPr>
      </w:pPr>
    </w:p>
    <w:p w14:paraId="3DCB95C9" w14:textId="77777777" w:rsidR="00183367" w:rsidRPr="007F5A45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FORMULÁRIO DE INSCRIÇÃO</w:t>
      </w:r>
    </w:p>
    <w:p w14:paraId="463E1BF5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EDITAL PNAB</w:t>
      </w:r>
      <w:r>
        <w:rPr>
          <w:b/>
          <w:sz w:val="28"/>
          <w:szCs w:val="28"/>
        </w:rPr>
        <w:t xml:space="preserve"> 2º CICLO</w:t>
      </w:r>
      <w:r w:rsidRPr="007F5A4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5-2026</w:t>
      </w:r>
    </w:p>
    <w:p w14:paraId="57C35AF9" w14:textId="77777777" w:rsidR="003B52C2" w:rsidRDefault="003B52C2" w:rsidP="007F5A45">
      <w:pPr>
        <w:spacing w:after="0" w:line="240" w:lineRule="auto"/>
        <w:jc w:val="center"/>
        <w:rPr>
          <w:b/>
          <w:sz w:val="28"/>
          <w:szCs w:val="28"/>
        </w:rPr>
      </w:pPr>
    </w:p>
    <w:p w14:paraId="7C85DB8B" w14:textId="77777777" w:rsidR="003B52C2" w:rsidRPr="00D92A5F" w:rsidRDefault="003B52C2" w:rsidP="003B52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92A5F">
        <w:rPr>
          <w:b/>
          <w:sz w:val="28"/>
          <w:szCs w:val="28"/>
          <w:u w:val="single"/>
        </w:rPr>
        <w:t>DADOS DA INSCRIÇÃO</w:t>
      </w:r>
    </w:p>
    <w:p w14:paraId="36446293" w14:textId="77777777" w:rsidR="003B52C2" w:rsidRDefault="003B52C2" w:rsidP="003B52C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2E17AE" w:rsidRPr="00285B0C" w14:paraId="5A8EC70E" w14:textId="77777777" w:rsidTr="002E17AE">
        <w:tc>
          <w:tcPr>
            <w:tcW w:w="9356" w:type="dxa"/>
            <w:gridSpan w:val="2"/>
            <w:shd w:val="clear" w:color="auto" w:fill="D99594" w:themeFill="accent2" w:themeFillTint="99"/>
          </w:tcPr>
          <w:p w14:paraId="78867DA3" w14:textId="77777777" w:rsidR="002E17AE" w:rsidRPr="00285B0C" w:rsidRDefault="002E17A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EDITAL</w:t>
            </w:r>
            <w:r w:rsidR="0071158A" w:rsidRPr="00285B0C">
              <w:rPr>
                <w:b/>
                <w:sz w:val="28"/>
                <w:szCs w:val="28"/>
              </w:rPr>
              <w:t xml:space="preserve"> nº </w:t>
            </w:r>
          </w:p>
        </w:tc>
      </w:tr>
      <w:tr w:rsidR="002E17AE" w:rsidRPr="00285B0C" w14:paraId="074EBA78" w14:textId="77777777" w:rsidTr="00A7087A">
        <w:trPr>
          <w:trHeight w:val="3864"/>
        </w:trPr>
        <w:tc>
          <w:tcPr>
            <w:tcW w:w="3403" w:type="dxa"/>
            <w:shd w:val="clear" w:color="auto" w:fill="F2DBDB" w:themeFill="accent2" w:themeFillTint="33"/>
          </w:tcPr>
          <w:p w14:paraId="32775335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Infância e Cultura                </w:t>
            </w:r>
          </w:p>
          <w:p w14:paraId="26BFDA0B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Formação Cultural</w:t>
            </w:r>
          </w:p>
          <w:p w14:paraId="291C9DE8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Audiovisual</w:t>
            </w:r>
          </w:p>
          <w:p w14:paraId="49E292D0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Artesanato</w:t>
            </w:r>
          </w:p>
          <w:p w14:paraId="142724FC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Artes Visuais</w:t>
            </w:r>
          </w:p>
          <w:p w14:paraId="3CC28ED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Circo</w:t>
            </w:r>
          </w:p>
          <w:p w14:paraId="0EEED042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Cultura Hip Hop</w:t>
            </w:r>
          </w:p>
          <w:p w14:paraId="7AB83B0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Literatura</w:t>
            </w:r>
          </w:p>
          <w:p w14:paraId="08BC9D1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Dança</w:t>
            </w:r>
          </w:p>
          <w:p w14:paraId="46E2207D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Música</w:t>
            </w:r>
          </w:p>
        </w:tc>
        <w:tc>
          <w:tcPr>
            <w:tcW w:w="5953" w:type="dxa"/>
            <w:shd w:val="clear" w:color="auto" w:fill="F2DBDB" w:themeFill="accent2" w:themeFillTint="33"/>
          </w:tcPr>
          <w:p w14:paraId="6C0545A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Teatro</w:t>
            </w:r>
          </w:p>
          <w:p w14:paraId="214E2D9A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Patrimônio Cultural</w:t>
            </w:r>
          </w:p>
          <w:p w14:paraId="4F38324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Ocupa Goiás</w:t>
            </w:r>
          </w:p>
          <w:p w14:paraId="39ECC22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Goiás Mundo Afora</w:t>
            </w:r>
          </w:p>
          <w:p w14:paraId="4AE02FA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Manutenção de Espaços Culturais</w:t>
            </w:r>
          </w:p>
          <w:p w14:paraId="1590CDF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Manutenção de Grupos e Companhias  </w:t>
            </w:r>
          </w:p>
          <w:p w14:paraId="6F3A74B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     Artísticas </w:t>
            </w:r>
          </w:p>
          <w:p w14:paraId="309B7CB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Grupos Juninos</w:t>
            </w:r>
          </w:p>
          <w:p w14:paraId="580C978D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Pontos de Cultura</w:t>
            </w:r>
          </w:p>
          <w:p w14:paraId="761EEDF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Pontões de Cultura</w:t>
            </w:r>
          </w:p>
          <w:p w14:paraId="1B9BEC3B" w14:textId="77777777" w:rsidR="002E17AE" w:rsidRPr="00285B0C" w:rsidRDefault="00C156E8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Outros</w:t>
            </w:r>
          </w:p>
          <w:p w14:paraId="47C262A2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72544A5C" w14:textId="77777777" w:rsidR="00164959" w:rsidRPr="00285B0C" w:rsidRDefault="00164959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120B" w:rsidRPr="00285B0C" w14:paraId="4B00D1EE" w14:textId="77777777" w:rsidTr="0085120B">
        <w:tc>
          <w:tcPr>
            <w:tcW w:w="9356" w:type="dxa"/>
            <w:shd w:val="clear" w:color="auto" w:fill="D99594" w:themeFill="accent2" w:themeFillTint="99"/>
          </w:tcPr>
          <w:p w14:paraId="26B5912D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Informar aqui a categoria escolhida em seu edital com o respectivo valor.</w:t>
            </w:r>
          </w:p>
          <w:p w14:paraId="1E8F389A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CATEGORIA:</w:t>
            </w:r>
            <w:r w:rsidR="00E503F3" w:rsidRPr="00285B0C">
              <w:rPr>
                <w:b/>
                <w:sz w:val="28"/>
                <w:szCs w:val="28"/>
              </w:rPr>
              <w:t xml:space="preserve"> </w:t>
            </w:r>
          </w:p>
          <w:p w14:paraId="777B29D5" w14:textId="77777777" w:rsidR="0085120B" w:rsidRPr="00285B0C" w:rsidRDefault="0085120B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VALOR:</w:t>
            </w:r>
            <w:r w:rsidR="00AA6E75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982738B" w14:textId="77777777" w:rsidR="0085120B" w:rsidRPr="00285B0C" w:rsidRDefault="0085120B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098C40E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1C97A4C4" w14:textId="77777777" w:rsidR="00C86C33" w:rsidRPr="00285B0C" w:rsidRDefault="00C86C3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VOCÊ VAI CONCORRER COM A COTA:</w:t>
            </w:r>
          </w:p>
        </w:tc>
      </w:tr>
      <w:tr w:rsidR="00C86C33" w:rsidRPr="00285B0C" w14:paraId="79897B36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7FA6002F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</w:t>
            </w:r>
            <w:proofErr w:type="gramStart"/>
            <w:r w:rsidR="00FC656E" w:rsidRPr="00285B0C">
              <w:rPr>
                <w:sz w:val="28"/>
                <w:szCs w:val="28"/>
              </w:rPr>
              <w:t>x</w:t>
            </w:r>
            <w:r w:rsidRPr="00285B0C">
              <w:rPr>
                <w:sz w:val="28"/>
                <w:szCs w:val="28"/>
              </w:rPr>
              <w:t xml:space="preserve"> )</w:t>
            </w:r>
            <w:proofErr w:type="gramEnd"/>
            <w:r w:rsidR="00EA5D51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Pessoa Negra (preta ou parda) e Ampla Concorrência</w:t>
            </w:r>
          </w:p>
          <w:p w14:paraId="1E6206A2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Pessoa Indígena e Ampla Concorrência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A54819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Pessoa </w:t>
            </w:r>
            <w:proofErr w:type="spellStart"/>
            <w:r w:rsidRPr="00285B0C">
              <w:rPr>
                <w:sz w:val="28"/>
                <w:szCs w:val="28"/>
              </w:rPr>
              <w:t>PcD</w:t>
            </w:r>
            <w:proofErr w:type="spellEnd"/>
            <w:r w:rsidRPr="00285B0C">
              <w:rPr>
                <w:sz w:val="28"/>
                <w:szCs w:val="28"/>
              </w:rPr>
              <w:t xml:space="preserve"> e </w:t>
            </w:r>
            <w:proofErr w:type="spellStart"/>
            <w:r w:rsidRPr="00285B0C">
              <w:rPr>
                <w:sz w:val="28"/>
                <w:szCs w:val="28"/>
              </w:rPr>
              <w:t>e</w:t>
            </w:r>
            <w:proofErr w:type="spellEnd"/>
            <w:r w:rsidRPr="00285B0C">
              <w:rPr>
                <w:sz w:val="28"/>
                <w:szCs w:val="28"/>
              </w:rPr>
              <w:t xml:space="preserve"> Ampla Concorrência</w:t>
            </w:r>
          </w:p>
          <w:p w14:paraId="2CCBB95B" w14:textId="77777777" w:rsidR="00C86C33" w:rsidRPr="00285B0C" w:rsidRDefault="00C86C33" w:rsidP="00C86C33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Sistema Universal/ e Ampla Concorrência</w:t>
            </w:r>
          </w:p>
          <w:p w14:paraId="1E929C78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2A48BBBB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4356CB2D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73BD59C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F4CEBD0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422B3995" w14:textId="77777777" w:rsidR="00E6604E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É PESSOA COM DEFICIÊNCIA (</w:t>
            </w:r>
            <w:proofErr w:type="spellStart"/>
            <w:r w:rsidRPr="00285B0C">
              <w:rPr>
                <w:b/>
                <w:sz w:val="28"/>
                <w:szCs w:val="28"/>
              </w:rPr>
              <w:t>PcD</w:t>
            </w:r>
            <w:proofErr w:type="spellEnd"/>
            <w:r w:rsidRPr="00285B0C">
              <w:rPr>
                <w:b/>
                <w:sz w:val="28"/>
                <w:szCs w:val="28"/>
              </w:rPr>
              <w:t>)</w:t>
            </w:r>
          </w:p>
        </w:tc>
      </w:tr>
      <w:tr w:rsidR="0099058F" w:rsidRPr="00285B0C" w14:paraId="10C97292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14FF4682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)Não</w:t>
            </w:r>
            <w:proofErr w:type="gramEnd"/>
          </w:p>
          <w:p w14:paraId="2040A8B1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Auditiva</w:t>
            </w:r>
          </w:p>
          <w:p w14:paraId="6B94625E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Física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68EA8B5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Intelectual</w:t>
            </w:r>
          </w:p>
          <w:p w14:paraId="19EB0BA3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Múltipla</w:t>
            </w:r>
          </w:p>
          <w:p w14:paraId="692A248F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Visual</w:t>
            </w:r>
          </w:p>
        </w:tc>
      </w:tr>
    </w:tbl>
    <w:p w14:paraId="1B3CFEB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03EF1431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0E057F3E" w14:textId="77777777" w:rsidR="00E6604E" w:rsidRPr="00285B0C" w:rsidRDefault="00DE6F9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SEGUIMENTO</w:t>
            </w:r>
            <w:r w:rsidR="005A6079" w:rsidRPr="00285B0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A6079" w:rsidRPr="00285B0C">
              <w:rPr>
                <w:b/>
                <w:sz w:val="28"/>
                <w:szCs w:val="28"/>
              </w:rPr>
              <w:t>CULTURAL</w:t>
            </w:r>
            <w:r w:rsidR="0071158A" w:rsidRPr="00285B0C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71158A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5E644CA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3AA74DEE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6DE9BA91" w14:textId="77777777" w:rsidR="00E660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 PROPONENTE É PROPRIETÁRIO INTELECTUAL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BE6C4E" w:rsidRPr="00285B0C" w14:paraId="2FADB0E0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F6563AD" w14:textId="77777777" w:rsidR="00BE6C4E" w:rsidRPr="00285B0C" w:rsidRDefault="00BE6C4E" w:rsidP="00A7087A">
            <w:pPr>
              <w:tabs>
                <w:tab w:val="left" w:pos="1678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</w:t>
            </w:r>
            <w:r w:rsidR="00A7087A" w:rsidRPr="00285B0C">
              <w:rPr>
                <w:b/>
                <w:sz w:val="28"/>
                <w:szCs w:val="28"/>
              </w:rPr>
              <w:tab/>
            </w:r>
          </w:p>
        </w:tc>
      </w:tr>
      <w:tr w:rsidR="00BE6C4E" w:rsidRPr="00285B0C" w14:paraId="150E1F4A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56750BA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Não</w:t>
            </w:r>
          </w:p>
          <w:p w14:paraId="5790B0C2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  <w:p w14:paraId="64D9DD5D" w14:textId="77777777" w:rsidR="00BE6C4E" w:rsidRPr="00285B0C" w:rsidRDefault="00BE6C4E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59D31FF1" w14:textId="77777777" w:rsidR="00E6604E" w:rsidRPr="00285B0C" w:rsidRDefault="00E6604E" w:rsidP="00A33BDB">
      <w:pPr>
        <w:pBdr>
          <w:bottom w:val="single" w:sz="6" w:space="1" w:color="auto"/>
        </w:pBdr>
        <w:spacing w:after="0" w:line="240" w:lineRule="auto"/>
        <w:jc w:val="both"/>
        <w:rPr>
          <w:b/>
          <w:sz w:val="28"/>
          <w:szCs w:val="28"/>
        </w:rPr>
      </w:pPr>
    </w:p>
    <w:p w14:paraId="137D3406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DETALHAMENTO DO PROJETO</w:t>
      </w:r>
    </w:p>
    <w:p w14:paraId="45418AFE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92A5F" w:rsidRPr="00285B0C" w14:paraId="4552DE51" w14:textId="77777777" w:rsidTr="00D92A5F">
        <w:tc>
          <w:tcPr>
            <w:tcW w:w="9356" w:type="dxa"/>
            <w:shd w:val="clear" w:color="auto" w:fill="D99594" w:themeFill="accent2" w:themeFillTint="99"/>
          </w:tcPr>
          <w:p w14:paraId="7E7E10AE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TÍTULO DO PROJETO</w:t>
            </w:r>
          </w:p>
        </w:tc>
      </w:tr>
      <w:tr w:rsidR="00D92A5F" w:rsidRPr="00285B0C" w14:paraId="69331C67" w14:textId="77777777" w:rsidTr="00D92A5F">
        <w:tc>
          <w:tcPr>
            <w:tcW w:w="9356" w:type="dxa"/>
            <w:shd w:val="clear" w:color="auto" w:fill="F2DBDB" w:themeFill="accent2" w:themeFillTint="33"/>
          </w:tcPr>
          <w:p w14:paraId="1727B40D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8D598C5" w14:textId="77777777" w:rsidR="00D92A5F" w:rsidRPr="00285B0C" w:rsidRDefault="00D92A5F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7EA695FF" w14:textId="77777777" w:rsidTr="00110D91">
        <w:tc>
          <w:tcPr>
            <w:tcW w:w="9356" w:type="dxa"/>
            <w:shd w:val="clear" w:color="auto" w:fill="D99594" w:themeFill="accent2" w:themeFillTint="99"/>
          </w:tcPr>
          <w:p w14:paraId="6552B959" w14:textId="77777777" w:rsidR="00110D91" w:rsidRPr="00285B0C" w:rsidRDefault="00110D91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RESUMO DO PROJETO</w:t>
            </w:r>
          </w:p>
          <w:p w14:paraId="319D67DF" w14:textId="77777777" w:rsidR="00110D91" w:rsidRPr="00285B0C" w:rsidRDefault="00110D91" w:rsidP="00D92A5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2F49DCD6" w14:textId="77777777" w:rsidTr="00110D91">
        <w:tc>
          <w:tcPr>
            <w:tcW w:w="9356" w:type="dxa"/>
            <w:shd w:val="clear" w:color="auto" w:fill="F2DBDB" w:themeFill="accent2" w:themeFillTint="33"/>
          </w:tcPr>
          <w:p w14:paraId="57D55C7C" w14:textId="77777777" w:rsidR="00110D91" w:rsidRPr="00285B0C" w:rsidRDefault="00110D91" w:rsidP="00235FFE">
            <w:pPr>
              <w:spacing w:before="60"/>
              <w:jc w:val="both"/>
              <w:rPr>
                <w:b/>
              </w:rPr>
            </w:pPr>
          </w:p>
        </w:tc>
      </w:tr>
    </w:tbl>
    <w:p w14:paraId="3FA9C4C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34E736C4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EEEC142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OBJETIVOS</w:t>
            </w:r>
          </w:p>
          <w:p w14:paraId="5878FF4E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44793036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52CD878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3B5F6E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9DEF549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8C8FAAC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JUSTIFICATIVA</w:t>
            </w:r>
          </w:p>
          <w:p w14:paraId="714547C3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Por que seu projeto é importante? Explique as razões que o levam propor a realização do projeto. Descreva os motivos que favorecem a sua execução e os motivos para sua proposição na(s) cidade(s) onde ocorrerão as atividades propostas, considerando também os profissionais envolvidos e o público que serão atingidos pelo projeto. Informe a contribuição do projeto, destacando o que o diferencia dos demais e o que justifica o aporte de recursos públicos para sua execução.</w:t>
            </w:r>
          </w:p>
        </w:tc>
      </w:tr>
      <w:tr w:rsidR="00110D91" w:rsidRPr="00285B0C" w14:paraId="1AF61BCB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4974A54B" w14:textId="77777777" w:rsidR="00110D91" w:rsidRPr="00285B0C" w:rsidRDefault="00110D91" w:rsidP="00926C21">
            <w:pPr>
              <w:spacing w:before="6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E9503A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D6F04B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5B9ED64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ACESSIBILIDADE E DEMOCRATIZAÇÃO</w:t>
            </w:r>
          </w:p>
          <w:p w14:paraId="28D4F95C" w14:textId="77777777" w:rsidR="00EE1DF4" w:rsidRPr="00285B0C" w:rsidRDefault="00EE1DF4" w:rsidP="007C2C3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 xml:space="preserve">Informe quais ações serão adotadas durante a realização do seu projeto (ou que os locais nos quais seu projeto será realizado já possuem) no sentido de proporcionar condições de participação/acessibilidade para pessoas idosas, nos termos do Art. 23 da Lei nº 10.741/2003, e pessoas com deficiência, conforme Lei nº 13.146/2015. Os projetos culturais com financiamento estadual deverão facilitar o livre acesso da pessoa com deficiência e pessoas </w:t>
            </w: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lastRenderedPageBreak/>
              <w:t>idosas de modo a possibilitar o pleno exercício de seus direitos culturais. Não esqueça que todas as ações aqui citadas deverão constar na Planilha Orçamentária.</w:t>
            </w:r>
          </w:p>
        </w:tc>
      </w:tr>
      <w:tr w:rsidR="00110D91" w:rsidRPr="00285B0C" w14:paraId="622B1B0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71455C3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AB847FD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202BE2" w:rsidRPr="00285B0C" w14:paraId="4209EE8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AAE7F16" w14:textId="77777777" w:rsidR="00202BE2" w:rsidRPr="00285B0C" w:rsidRDefault="00202BE2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CONTRAPARTIDA</w:t>
            </w:r>
          </w:p>
          <w:p w14:paraId="134E6874" w14:textId="77777777" w:rsidR="00202BE2" w:rsidRPr="00285B0C" w:rsidRDefault="00202BE2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rFonts w:ascii="Calibri" w:hAnsi="Calibri" w:cs="Calibri"/>
                <w:iCs/>
                <w:color w:val="FFFFFF" w:themeColor="background1"/>
                <w:shd w:val="clear" w:color="auto" w:fill="D99594" w:themeFill="accent2" w:themeFillTint="99"/>
              </w:rPr>
              <w:t>Descreva as ações de contrapartida que serão realizadas, quando serão realizadas, e onde serão realizadas. Atente-se às regras do ANEXO I do Edital para incluir a realização da ação obrigatória de contrapartida, caso o Edital solicite.</w:t>
            </w:r>
          </w:p>
        </w:tc>
      </w:tr>
      <w:tr w:rsidR="00202BE2" w:rsidRPr="00285B0C" w14:paraId="413CAF38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12116AD9" w14:textId="77777777" w:rsidR="00202BE2" w:rsidRPr="00285B0C" w:rsidRDefault="00202BE2" w:rsidP="003D59A1">
            <w:pPr>
              <w:pStyle w:val="NormalWeb"/>
              <w:rPr>
                <w:b/>
                <w:sz w:val="28"/>
                <w:szCs w:val="28"/>
              </w:rPr>
            </w:pPr>
          </w:p>
        </w:tc>
      </w:tr>
    </w:tbl>
    <w:p w14:paraId="501ACD83" w14:textId="77777777" w:rsidR="00202BE2" w:rsidRPr="00285B0C" w:rsidRDefault="00202BE2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6F1796" w:rsidRPr="00285B0C" w14:paraId="68E93922" w14:textId="77777777" w:rsidTr="007C2C3E">
        <w:tc>
          <w:tcPr>
            <w:tcW w:w="9356" w:type="dxa"/>
            <w:gridSpan w:val="3"/>
            <w:shd w:val="clear" w:color="auto" w:fill="D99594" w:themeFill="accent2" w:themeFillTint="99"/>
          </w:tcPr>
          <w:p w14:paraId="2F4AF016" w14:textId="77777777" w:rsidR="006F1796" w:rsidRPr="00285B0C" w:rsidRDefault="006F179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FICHA TÉCNICA</w:t>
            </w:r>
          </w:p>
        </w:tc>
      </w:tr>
      <w:tr w:rsidR="006F1796" w:rsidRPr="00285B0C" w14:paraId="7330BE07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5641AF95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30F9C5FD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792D5319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Função</w:t>
            </w:r>
          </w:p>
          <w:p w14:paraId="5AD9DE44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F5C" w:rsidRPr="00285B0C" w14:paraId="26A09F61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2FF6FEE4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319D3D7B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784C6A8D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796" w:rsidRPr="00285B0C" w14:paraId="44B977F7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7B0F2553" w14:textId="77777777" w:rsidR="00703CA2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Breve Currículo</w:t>
            </w:r>
          </w:p>
          <w:p w14:paraId="0F17E03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220213A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</w:rPr>
              <w:t>Até 600 caracteres</w:t>
            </w:r>
          </w:p>
        </w:tc>
      </w:tr>
      <w:tr w:rsidR="006F1796" w:rsidRPr="00285B0C" w14:paraId="0BF24876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1A3C0757" w14:textId="77777777" w:rsidR="006F1796" w:rsidRPr="00285B0C" w:rsidRDefault="006F1796" w:rsidP="00235FFE">
            <w:pPr>
              <w:jc w:val="both"/>
              <w:rPr>
                <w:rFonts w:ascii="Calibri" w:hAnsi="Calibri" w:cs="Calibri"/>
                <w:b/>
              </w:rPr>
            </w:pPr>
            <w:r w:rsidRPr="00285B0C">
              <w:rPr>
                <w:b/>
                <w:sz w:val="28"/>
                <w:szCs w:val="28"/>
              </w:rPr>
              <w:t xml:space="preserve">CURRÍCULO EM PDF </w:t>
            </w:r>
          </w:p>
        </w:tc>
      </w:tr>
      <w:tr w:rsidR="006F1796" w:rsidRPr="00285B0C" w14:paraId="6E51B7D0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68D27EA7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do Arquivo – você verá um campo para inserir o arquivo e salvar</w:t>
            </w:r>
          </w:p>
        </w:tc>
      </w:tr>
    </w:tbl>
    <w:p w14:paraId="50059D06" w14:textId="77777777" w:rsidR="006F179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  <w:r w:rsidRPr="00285B0C">
        <w:rPr>
          <w:b/>
          <w:color w:val="FF0000"/>
          <w:sz w:val="28"/>
          <w:szCs w:val="28"/>
        </w:rPr>
        <w:t>OBS: Você poderá inserir quantos nomes e currículos, conforme seu projeto.</w:t>
      </w:r>
    </w:p>
    <w:p w14:paraId="0265CFC4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6F5CDA" w:rsidRPr="00285B0C" w14:paraId="35A44CF6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6E04ADA" w14:textId="77777777" w:rsidR="006F5CDA" w:rsidRPr="00285B0C" w:rsidRDefault="006F5CDA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POSSUI CONVIDADOS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6F5CDA" w:rsidRPr="00285B0C" w14:paraId="1B3A2720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B2959F2" w14:textId="77777777" w:rsidR="006F5CDA" w:rsidRPr="00285B0C" w:rsidRDefault="006F5CDA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7C6C9E48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  <w:p w14:paraId="6E013CA5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408075F6" w14:textId="77777777" w:rsidR="006F5CDA" w:rsidRPr="00285B0C" w:rsidRDefault="006F5CDA" w:rsidP="006F5CD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 xml:space="preserve">Ao marcar SIM, o 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sistema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abrir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á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o campo de ficha técnica para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 xml:space="preserve"> que você possa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inserir os dados dos convidados.</w:t>
            </w:r>
          </w:p>
        </w:tc>
      </w:tr>
    </w:tbl>
    <w:p w14:paraId="20FBB86A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2BCB" w:rsidRPr="00285B0C" w14:paraId="39F14E68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3DE806A" w14:textId="77777777" w:rsidR="00852BCB" w:rsidRPr="00285B0C" w:rsidRDefault="00852BCB" w:rsidP="00852BCB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AÇÕES A REALIZAR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852BCB" w:rsidRPr="00285B0C" w14:paraId="4C520B2C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959B4D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017B5368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  <w:p w14:paraId="733B725A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4A9EE207" w14:textId="77777777" w:rsidR="00852BCB" w:rsidRPr="00285B0C" w:rsidRDefault="00852BCB" w:rsidP="00852BC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Plano de Trabalho para você preencher – informações abaixo.</w:t>
            </w:r>
          </w:p>
        </w:tc>
      </w:tr>
    </w:tbl>
    <w:p w14:paraId="02836EA8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1489"/>
        <w:gridCol w:w="2410"/>
        <w:gridCol w:w="3118"/>
      </w:tblGrid>
      <w:tr w:rsidR="00852BCB" w:rsidRPr="00285B0C" w14:paraId="152748D6" w14:textId="77777777" w:rsidTr="007C2C3E">
        <w:tc>
          <w:tcPr>
            <w:tcW w:w="9356" w:type="dxa"/>
            <w:gridSpan w:val="4"/>
            <w:shd w:val="clear" w:color="auto" w:fill="D99594" w:themeFill="accent2" w:themeFillTint="99"/>
          </w:tcPr>
          <w:p w14:paraId="0738C414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lastRenderedPageBreak/>
              <w:t>PLANO DE TRABALHO – AÇÕES A REALIZAR</w:t>
            </w:r>
          </w:p>
          <w:p w14:paraId="27C6EAB7" w14:textId="77777777" w:rsidR="00852BCB" w:rsidRPr="00285B0C" w:rsidRDefault="00852BCB" w:rsidP="00235FFE">
            <w:pPr>
              <w:pStyle w:val="PargrafodaLista"/>
              <w:numPr>
                <w:ilvl w:val="0"/>
                <w:numId w:val="3"/>
              </w:numPr>
              <w:spacing w:before="60" w:after="40"/>
              <w:contextualSpacing w:val="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52BCB" w:rsidRPr="00285B0C" w14:paraId="7826B7C1" w14:textId="77777777" w:rsidTr="00852BCB">
        <w:tc>
          <w:tcPr>
            <w:tcW w:w="3828" w:type="dxa"/>
            <w:gridSpan w:val="2"/>
            <w:shd w:val="clear" w:color="auto" w:fill="F2DBDB" w:themeFill="accent2" w:themeFillTint="33"/>
          </w:tcPr>
          <w:p w14:paraId="1F22069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Ação / Atividade:</w:t>
            </w:r>
          </w:p>
        </w:tc>
        <w:tc>
          <w:tcPr>
            <w:tcW w:w="5528" w:type="dxa"/>
            <w:gridSpan w:val="2"/>
            <w:shd w:val="clear" w:color="auto" w:fill="F2DBDB" w:themeFill="accent2" w:themeFillTint="33"/>
          </w:tcPr>
          <w:p w14:paraId="7763533C" w14:textId="77777777" w:rsidR="00852BCB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Ativi</w:t>
            </w:r>
            <w:r w:rsidR="00852BCB" w:rsidRPr="00285B0C">
              <w:rPr>
                <w:b/>
                <w:sz w:val="28"/>
                <w:szCs w:val="28"/>
              </w:rPr>
              <w:t>dade executada no Exterior</w:t>
            </w:r>
          </w:p>
          <w:p w14:paraId="387D29D5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34BAAA5E" w14:textId="77777777" w:rsidR="00852BCB" w:rsidRPr="00285B0C" w:rsidRDefault="00852BCB" w:rsidP="007C2C3E">
            <w:pPr>
              <w:jc w:val="both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85B0C">
              <w:rPr>
                <w:sz w:val="28"/>
                <w:szCs w:val="28"/>
              </w:rPr>
              <w:t>(</w:t>
            </w:r>
            <w:r w:rsidR="00235FFE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</w:tc>
      </w:tr>
      <w:tr w:rsidR="00852BCB" w:rsidRPr="00285B0C" w14:paraId="2D59E818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00645EA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Local de Execução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14:paraId="258EEF2D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Etapa</w:t>
            </w:r>
          </w:p>
          <w:p w14:paraId="777A5D06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2C4FA8F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País ou Estado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0710DF79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Região ou local/C Cidade</w:t>
            </w:r>
          </w:p>
        </w:tc>
      </w:tr>
      <w:tr w:rsidR="00B03F5C" w:rsidRPr="00285B0C" w14:paraId="16F92ADE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6D29B0F7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F2DBDB" w:themeFill="accent2" w:themeFillTint="33"/>
          </w:tcPr>
          <w:p w14:paraId="7376E22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32CFA84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63783E41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EE45A9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52BCB" w:rsidRPr="00285B0C" w14:paraId="07859D74" w14:textId="77777777" w:rsidTr="007C2C3E">
        <w:tc>
          <w:tcPr>
            <w:tcW w:w="9356" w:type="dxa"/>
            <w:gridSpan w:val="2"/>
            <w:shd w:val="clear" w:color="auto" w:fill="D99594" w:themeFill="accent2" w:themeFillTint="99"/>
          </w:tcPr>
          <w:p w14:paraId="22F35B62" w14:textId="77777777" w:rsidR="00852BCB" w:rsidRPr="00285B0C" w:rsidRDefault="00852BCB" w:rsidP="007C2C3E">
            <w:pPr>
              <w:jc w:val="both"/>
              <w:rPr>
                <w:rStyle w:val="selectable-text"/>
                <w:b/>
                <w:sz w:val="28"/>
                <w:szCs w:val="28"/>
              </w:rPr>
            </w:pPr>
            <w:r w:rsidRPr="00285B0C">
              <w:rPr>
                <w:rFonts w:ascii="Calibri" w:hAnsi="Calibri" w:cs="Calibri"/>
                <w:b/>
                <w:sz w:val="28"/>
                <w:szCs w:val="28"/>
              </w:rPr>
              <w:t>CASO ESTA AÇÃO SEJA ABERTA AO PÚBLICO EXTERNO, QUAL PÚBLICO SERÁ ATINGIDO NESTA AÇÃO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  <w:p w14:paraId="6D058329" w14:textId="77777777" w:rsidR="00852BCB" w:rsidRPr="00285B0C" w:rsidRDefault="00852BCB" w:rsidP="007C2C3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Exemplos: "Estudantes e pesquisadores da área do Circo." / "Crianças e adolescentes entre 10 e 16 anos."/ "Profissionais da área.</w:t>
            </w:r>
          </w:p>
        </w:tc>
      </w:tr>
      <w:tr w:rsidR="00852BCB" w:rsidRPr="00285B0C" w14:paraId="1EE143F7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2BF631CD" w14:textId="77777777" w:rsidR="00852BCB" w:rsidRPr="00285B0C" w:rsidRDefault="00852BCB" w:rsidP="00636CA7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852BCB" w:rsidRPr="00285B0C" w14:paraId="6A717898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42F920F0" w14:textId="77777777" w:rsidR="004C3FF6" w:rsidRPr="00285B0C" w:rsidRDefault="004C3FF6" w:rsidP="00DB6E54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Número de público estimado</w:t>
            </w:r>
          </w:p>
        </w:tc>
      </w:tr>
      <w:tr w:rsidR="004C3FF6" w:rsidRPr="00285B0C" w14:paraId="54928D37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E2C3E28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início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22593D54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fim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</w:tr>
      <w:tr w:rsidR="00B03F5C" w:rsidRPr="00285B0C" w14:paraId="188F9188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5405EAF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617D2209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6CED536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C3FF6" w:rsidRPr="00285B0C" w14:paraId="47DE6954" w14:textId="77777777" w:rsidTr="007C2C3E">
        <w:trPr>
          <w:trHeight w:val="196"/>
        </w:trPr>
        <w:tc>
          <w:tcPr>
            <w:tcW w:w="4678" w:type="dxa"/>
            <w:shd w:val="clear" w:color="auto" w:fill="D99594" w:themeFill="accent2" w:themeFillTint="99"/>
          </w:tcPr>
          <w:p w14:paraId="57D66B68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 xml:space="preserve">TOTAL DE EMPREGOS DIRETOS: </w:t>
            </w:r>
          </w:p>
        </w:tc>
        <w:tc>
          <w:tcPr>
            <w:tcW w:w="4678" w:type="dxa"/>
            <w:shd w:val="clear" w:color="auto" w:fill="D99594" w:themeFill="accent2" w:themeFillTint="99"/>
          </w:tcPr>
          <w:p w14:paraId="57E3591C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TOTAL DE EMPREGOS INDIRETOS:</w:t>
            </w:r>
          </w:p>
        </w:tc>
      </w:tr>
      <w:tr w:rsidR="004C3FF6" w:rsidRPr="00285B0C" w14:paraId="00DF3F2C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3A7B9368" w14:textId="77777777" w:rsidR="00C52F13" w:rsidRPr="00285B0C" w:rsidRDefault="00C52F13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t>.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D2D918" w14:textId="77777777" w:rsidR="004C3FF6" w:rsidRPr="00285B0C" w:rsidRDefault="004C3FF6" w:rsidP="007C2C3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87191C" w14:textId="77777777" w:rsidR="000F2126" w:rsidRPr="00285B0C" w:rsidRDefault="000F2126" w:rsidP="002F0C06">
      <w:pPr>
        <w:spacing w:after="0" w:line="240" w:lineRule="auto"/>
        <w:rPr>
          <w:b/>
          <w:sz w:val="28"/>
          <w:szCs w:val="28"/>
        </w:rPr>
      </w:pPr>
    </w:p>
    <w:p w14:paraId="4CDAFB66" w14:textId="77777777" w:rsidR="00F15905" w:rsidRPr="00285B0C" w:rsidRDefault="00A17860" w:rsidP="00495B1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DIVULGAÇÃO, DISTRIBUIÇÃO E COMERCIALIZAÇÃO</w:t>
      </w:r>
    </w:p>
    <w:p w14:paraId="07EB4E30" w14:textId="77777777" w:rsidR="00A17860" w:rsidRPr="00285B0C" w:rsidRDefault="00A17860" w:rsidP="00A1786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A3365" w:rsidRPr="00285B0C" w14:paraId="771B0616" w14:textId="77777777" w:rsidTr="007C2C3E">
        <w:trPr>
          <w:trHeight w:val="196"/>
        </w:trPr>
        <w:tc>
          <w:tcPr>
            <w:tcW w:w="9356" w:type="dxa"/>
            <w:gridSpan w:val="2"/>
            <w:shd w:val="clear" w:color="auto" w:fill="D99594" w:themeFill="accent2" w:themeFillTint="99"/>
          </w:tcPr>
          <w:p w14:paraId="6923463A" w14:textId="77777777" w:rsidR="006A3365" w:rsidRPr="00285B0C" w:rsidRDefault="006A3365" w:rsidP="006A3365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PLANO DE DIVULGAÇÃO</w:t>
            </w:r>
          </w:p>
          <w:p w14:paraId="094A0128" w14:textId="77777777" w:rsidR="006A3365" w:rsidRPr="00285B0C" w:rsidRDefault="006A3365" w:rsidP="00C52F13">
            <w:pPr>
              <w:shd w:val="clear" w:color="auto" w:fill="D99594" w:themeFill="accent2" w:themeFillTint="99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6A3365" w:rsidRPr="00285B0C" w14:paraId="3B9DAE62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62C580C9" w14:textId="77777777" w:rsidR="00B03F5C" w:rsidRPr="00285B0C" w:rsidRDefault="00B03F5C" w:rsidP="00182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4DEA9688" w14:textId="77777777" w:rsidR="006A3365" w:rsidRPr="00285B0C" w:rsidRDefault="006A3365" w:rsidP="007C2C3E">
            <w:pPr>
              <w:jc w:val="both"/>
              <w:rPr>
                <w:sz w:val="28"/>
                <w:szCs w:val="28"/>
              </w:rPr>
            </w:pPr>
          </w:p>
        </w:tc>
      </w:tr>
    </w:tbl>
    <w:p w14:paraId="2B37AA50" w14:textId="77777777" w:rsidR="00A17860" w:rsidRPr="00285B0C" w:rsidRDefault="00A17860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14488" w:rsidRPr="00285B0C" w14:paraId="7DAEA46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18D8832" w14:textId="77777777" w:rsidR="00A14488" w:rsidRPr="00285B0C" w:rsidRDefault="00A14488" w:rsidP="00A14488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VENDA DE INGRESSOS OU PRODUTO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A14488" w:rsidRPr="00285B0C" w14:paraId="426AE4C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FE6E7A1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4850D30B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</w:t>
            </w:r>
            <w:r w:rsidR="00DE6F93" w:rsidRPr="00285B0C">
              <w:rPr>
                <w:b/>
                <w:sz w:val="28"/>
                <w:szCs w:val="28"/>
              </w:rPr>
              <w:t xml:space="preserve"> </w:t>
            </w:r>
            <w:r w:rsidRPr="00285B0C">
              <w:rPr>
                <w:b/>
                <w:sz w:val="28"/>
                <w:szCs w:val="28"/>
              </w:rPr>
              <w:t>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Não</w:t>
            </w:r>
          </w:p>
          <w:p w14:paraId="5FBD38BE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</w:t>
            </w:r>
          </w:p>
          <w:p w14:paraId="7936B281" w14:textId="77777777" w:rsidR="00A14488" w:rsidRPr="00285B0C" w:rsidRDefault="00A14488" w:rsidP="00A14488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campo de preenchimento, conforme modelo abaixo.</w:t>
            </w:r>
          </w:p>
        </w:tc>
      </w:tr>
    </w:tbl>
    <w:p w14:paraId="19D70E3E" w14:textId="77777777" w:rsidR="00A14488" w:rsidRPr="00285B0C" w:rsidRDefault="00A14488" w:rsidP="00A17860">
      <w:pPr>
        <w:spacing w:after="0" w:line="240" w:lineRule="auto"/>
        <w:jc w:val="both"/>
        <w:rPr>
          <w:sz w:val="28"/>
          <w:szCs w:val="28"/>
        </w:rPr>
      </w:pPr>
    </w:p>
    <w:p w14:paraId="6A4A2E99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A0725" w:rsidRPr="00285B0C" w14:paraId="5812D79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3AEA87C3" w14:textId="77777777" w:rsidR="007A0725" w:rsidRPr="00285B0C" w:rsidRDefault="007A0725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DISTRIBUIÇÃO/COMERCIALIZAÇÃO DE PRODUTOS CULTURAIS</w:t>
            </w:r>
          </w:p>
          <w:p w14:paraId="5267180F" w14:textId="77777777" w:rsidR="007A0725" w:rsidRPr="00285B0C" w:rsidRDefault="007A0725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Liste os produtos (incluindo ingressos, no caso de eventos) que serão disponibilizados ao público durante o desenvolvimento de seu projeto, detalhando a quantidade de distribuição gratuita ou paga dos produtos, os valores e a receita estimada.</w:t>
            </w:r>
          </w:p>
        </w:tc>
      </w:tr>
    </w:tbl>
    <w:p w14:paraId="65E54AB0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5F6A573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286F40CB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Nome do produto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4F157314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unitário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04EC9D1D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promocional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045402A8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total disponibilizada</w:t>
            </w:r>
          </w:p>
        </w:tc>
      </w:tr>
      <w:tr w:rsidR="00C260F3" w:rsidRPr="00285B0C" w14:paraId="704117FE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35EC05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69AC3AFB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2DBDB" w:themeFill="accent2" w:themeFillTint="33"/>
          </w:tcPr>
          <w:p w14:paraId="0F5F8DC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5FCDABB5" w14:textId="77777777" w:rsidR="00C260F3" w:rsidRPr="00285B0C" w:rsidRDefault="00357CBF" w:rsidP="007C2C3E">
            <w:pPr>
              <w:jc w:val="both"/>
              <w:rPr>
                <w:b/>
                <w:color w:val="FF0000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0C4251EE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1BD9C98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674DC53D" w14:textId="77777777" w:rsidR="00C260F3" w:rsidRPr="00285B0C" w:rsidRDefault="00C260F3" w:rsidP="00C260F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do público geral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2D94B4B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Secult/Goiás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3CE4A39F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outras instituições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2A65E2E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total</w:t>
            </w:r>
          </w:p>
        </w:tc>
      </w:tr>
      <w:tr w:rsidR="00C260F3" w:rsidRPr="00285B0C" w14:paraId="0A1AB02F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2D384F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1BD5CDF2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744A8CF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6B0DC3BA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CE5A70F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0E19C7" w:rsidRPr="00285B0C" w14:paraId="7A5E69E9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5146B5D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0BA5584" w14:textId="77777777" w:rsidR="000E19C7" w:rsidRPr="00285B0C" w:rsidRDefault="000E19C7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276F781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para venda</w:t>
            </w:r>
          </w:p>
        </w:tc>
      </w:tr>
      <w:tr w:rsidR="000E19C7" w:rsidRPr="00285B0C" w14:paraId="200C931A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1311F6E6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14:paraId="333994B8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14:paraId="430B3567" w14:textId="77777777" w:rsidR="000E19C7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1D740864" w14:textId="77777777" w:rsidR="000E19C7" w:rsidRPr="00285B0C" w:rsidRDefault="000E19C7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5F4205" w:rsidRPr="00285B0C" w14:paraId="587F431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0772A3CC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540276D1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D95021E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total estimada</w:t>
            </w:r>
          </w:p>
        </w:tc>
      </w:tr>
      <w:tr w:rsidR="005F4205" w:rsidRPr="00285B0C" w14:paraId="21FB470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253CBAEB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5DB97BF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4595413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FDFACA2" w14:textId="77777777" w:rsidR="005F4205" w:rsidRPr="00285B0C" w:rsidRDefault="005F4205" w:rsidP="00A17860">
      <w:pPr>
        <w:spacing w:after="0" w:line="240" w:lineRule="auto"/>
        <w:jc w:val="both"/>
        <w:rPr>
          <w:sz w:val="28"/>
          <w:szCs w:val="28"/>
        </w:rPr>
      </w:pPr>
    </w:p>
    <w:p w14:paraId="02EE9055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PLANILHA ORÇAMENTÁRIA</w:t>
      </w:r>
    </w:p>
    <w:p w14:paraId="1523B950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D2" w:rsidRPr="00285B0C" w14:paraId="1AB15DC4" w14:textId="77777777" w:rsidTr="001654D2">
        <w:tc>
          <w:tcPr>
            <w:tcW w:w="8644" w:type="dxa"/>
            <w:shd w:val="clear" w:color="auto" w:fill="D99594" w:themeFill="accent2" w:themeFillTint="99"/>
          </w:tcPr>
          <w:p w14:paraId="168900E4" w14:textId="77777777" w:rsidR="001654D2" w:rsidRPr="00285B0C" w:rsidRDefault="001654D2" w:rsidP="003421F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INSTRUÇÕES PARA PREEENCHIMENTO</w:t>
            </w:r>
          </w:p>
          <w:p w14:paraId="20F3F89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Descrição: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Liste as atividades, serviços, locação de equipamentos, profissionais, materiais, entre outros itens necessários à realização do projeto.</w:t>
            </w:r>
          </w:p>
          <w:p w14:paraId="4A951A9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a quantidade dos itens listados na coluna Descrição.</w:t>
            </w:r>
          </w:p>
          <w:p w14:paraId="552ADDB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Unidade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unidade de medida referente aos itens listados na coluna Descrição. São unidades de medida: cachê, dia (hora/mês/semana), serviço, período, projeto.</w:t>
            </w:r>
          </w:p>
          <w:p w14:paraId="68897A4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 de Unidades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quantidade de unidades de medida referente a coluna Unidade.</w:t>
            </w:r>
          </w:p>
          <w:p w14:paraId="7D2578E4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Valor Unitário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o valor referente a cada um dos itens listados na coluna Grupos de Despesa.</w:t>
            </w:r>
          </w:p>
          <w:p w14:paraId="219BC761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Total da Linha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Quantidade x Quantidade de Unidades x Valor Unitário.</w:t>
            </w:r>
          </w:p>
          <w:p w14:paraId="703C9426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lastRenderedPageBreak/>
              <w:t>DEFINIÇÕES DOS GRUPOS DE DESPESA DO ORÇAMENTO:</w:t>
            </w:r>
          </w:p>
          <w:p w14:paraId="5F0C73AF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Profissionais da Área da Cultura: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 xml:space="preserve"> Indique nesta fase as despesas com pessoal e serviços relativos à produção, criação, </w:t>
            </w:r>
            <w:proofErr w:type="spellStart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pro-labore</w:t>
            </w:r>
            <w:proofErr w:type="spellEnd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, exceto aqueles relacionados a itens de despesas administrativas.</w:t>
            </w:r>
          </w:p>
          <w:p w14:paraId="7BBEE067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Demais Prestadores de Serviços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nesta fase as despesas com demais prestadores de serviços, exceto aqueles relacionados a itens de despesas administrativas.</w:t>
            </w:r>
          </w:p>
          <w:p w14:paraId="64B3DBD5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Equipamentos, Material e Estrutura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locação de estrutura ou equipamentos, compra e produção de material, serviços de cenotecnia, montagem etc.</w:t>
            </w:r>
          </w:p>
          <w:p w14:paraId="6305638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Logística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relacionados à execução do projeto tais como hospedagem, combustível, transporte, material de consumo, atendimento etc.</w:t>
            </w:r>
          </w:p>
          <w:p w14:paraId="60C71FA2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Divulgação, Mídia e Comunicação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divulgação do projeto, à concepção e finalização de peças de divulgação. (Ex.: impressões diversas, assessoria de imprensa e programação visual), publicidade, filmagens e fotografias para fins de divulgação ou registro das atividades, entre outros.</w:t>
            </w:r>
          </w:p>
          <w:p w14:paraId="52156689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Ações de Acessibilidade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custos relacionados às ações específicas de acessibilidade e democratização a serem realizadas em seu projeto.</w:t>
            </w:r>
          </w:p>
          <w:p w14:paraId="1A0B8A1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Custos Administrativos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referente à administração do projeto. Serão admitidos como despesas administrativas: material de consumo para escritório, serviços de postagem e Correios, transporte e deslocamento de pessoal administrativo, despesas com telefonia fixa e móvel, Internet e honorários de pessoal administrativo.</w:t>
            </w:r>
          </w:p>
          <w:p w14:paraId="47BC37B1" w14:textId="77777777" w:rsidR="001654D2" w:rsidRPr="00285B0C" w:rsidRDefault="001654D2" w:rsidP="001654D2">
            <w:pPr>
              <w:shd w:val="clear" w:color="auto" w:fill="D99594" w:themeFill="accent2" w:themeFillTint="99"/>
              <w:jc w:val="both"/>
              <w:rPr>
                <w:b/>
                <w:sz w:val="28"/>
                <w:szCs w:val="28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Taxas e Seguros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Indicar as taxas de direitos autorais e seguros necessários para a execução d</w:t>
            </w:r>
            <w:r w:rsidRPr="00285B0C"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19"/>
                <w:szCs w:val="19"/>
                <w:shd w:val="clear" w:color="auto" w:fill="D99594" w:themeFill="accent2" w:themeFillTint="99"/>
                <w:lang w:eastAsia="pt-BR"/>
              </w:rPr>
              <w:t>o projeto.</w:t>
            </w:r>
          </w:p>
        </w:tc>
      </w:tr>
    </w:tbl>
    <w:p w14:paraId="2166E13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2DB2A51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6"/>
        <w:gridCol w:w="1803"/>
        <w:gridCol w:w="1559"/>
        <w:gridCol w:w="1175"/>
        <w:gridCol w:w="1175"/>
        <w:gridCol w:w="1093"/>
        <w:gridCol w:w="1173"/>
      </w:tblGrid>
      <w:tr w:rsidR="001F4DE9" w:rsidRPr="00285B0C" w14:paraId="0548A502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2CF31A67" w14:textId="77777777" w:rsidR="001F4DE9" w:rsidRPr="00285B0C" w:rsidRDefault="003E6116" w:rsidP="001F4DE9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 xml:space="preserve">TIPO </w:t>
            </w:r>
            <w:r w:rsidR="001F4DE9" w:rsidRPr="00285B0C">
              <w:rPr>
                <w:b/>
                <w:sz w:val="28"/>
                <w:szCs w:val="28"/>
              </w:rPr>
              <w:t>1 – PESSOAL – PROFISSIONAIS DA ÁREA DA CULTURA</w:t>
            </w:r>
          </w:p>
        </w:tc>
      </w:tr>
      <w:tr w:rsidR="000C4DBF" w:rsidRPr="00285B0C" w14:paraId="76BFFE5E" w14:textId="77777777" w:rsidTr="00DE6F93">
        <w:tc>
          <w:tcPr>
            <w:tcW w:w="516" w:type="dxa"/>
            <w:shd w:val="clear" w:color="auto" w:fill="F2DBDB" w:themeFill="accent2" w:themeFillTint="33"/>
          </w:tcPr>
          <w:p w14:paraId="4EEF0210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22EEC77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D32641B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1370F3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850702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EC4018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263B913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1F1036D0" w14:textId="77777777" w:rsidTr="00DE6F93">
        <w:tc>
          <w:tcPr>
            <w:tcW w:w="516" w:type="dxa"/>
          </w:tcPr>
          <w:p w14:paraId="3E8E4EB7" w14:textId="77777777" w:rsidR="001F4DE9" w:rsidRPr="00285B0C" w:rsidRDefault="001F4DE9" w:rsidP="003421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46E91FA" w14:textId="77777777" w:rsidR="001F4DE9" w:rsidRPr="00285B0C" w:rsidRDefault="001F4DE9" w:rsidP="006769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0E3194F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334EBE59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6EE91D38" w14:textId="77777777" w:rsidR="001F4DE9" w:rsidRPr="00285B0C" w:rsidRDefault="001F4DE9" w:rsidP="003421FE">
            <w:pPr>
              <w:jc w:val="both"/>
            </w:pPr>
          </w:p>
        </w:tc>
        <w:tc>
          <w:tcPr>
            <w:tcW w:w="1093" w:type="dxa"/>
          </w:tcPr>
          <w:p w14:paraId="0012D2BA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3" w:type="dxa"/>
          </w:tcPr>
          <w:p w14:paraId="6D2AD3E7" w14:textId="77777777" w:rsidR="001F4DE9" w:rsidRPr="00285B0C" w:rsidRDefault="001F4DE9" w:rsidP="003421FE">
            <w:pPr>
              <w:jc w:val="both"/>
            </w:pPr>
          </w:p>
        </w:tc>
      </w:tr>
      <w:tr w:rsidR="000C4DBF" w:rsidRPr="00285B0C" w14:paraId="40543B63" w14:textId="77777777" w:rsidTr="00DE6F93">
        <w:tc>
          <w:tcPr>
            <w:tcW w:w="516" w:type="dxa"/>
          </w:tcPr>
          <w:p w14:paraId="4C138E6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254B9C4E" w14:textId="77777777" w:rsidR="006769C8" w:rsidRPr="00285B0C" w:rsidRDefault="006769C8" w:rsidP="0067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8125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0A52BD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B8F977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EB2B18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6852820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45FFA0D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7A7718CE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</w:p>
        </w:tc>
      </w:tr>
      <w:tr w:rsidR="000C4DBF" w:rsidRPr="00285B0C" w14:paraId="7228A8E3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ACABB8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E88752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6402DD4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5CF0395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06D4E08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2DBDB" w:themeFill="accent2" w:themeFillTint="33"/>
          </w:tcPr>
          <w:p w14:paraId="2FB662A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F2DBDB" w:themeFill="accent2" w:themeFillTint="33"/>
          </w:tcPr>
          <w:p w14:paraId="02F4533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05026333" w14:textId="77777777" w:rsidTr="00DE6F93">
        <w:tc>
          <w:tcPr>
            <w:tcW w:w="516" w:type="dxa"/>
          </w:tcPr>
          <w:p w14:paraId="1CE3F2B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FE4518A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5191844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EC4A95E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A24B9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123BEFC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0695C3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77F04B69" w14:textId="77777777" w:rsidTr="00DE6F93">
        <w:tc>
          <w:tcPr>
            <w:tcW w:w="516" w:type="dxa"/>
          </w:tcPr>
          <w:p w14:paraId="47A4532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615C3ED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A11A6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7953C9C5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1E707AD0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5C2434EF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Subtotal</w:t>
            </w:r>
          </w:p>
          <w:p w14:paraId="740F9794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Tipo:2</w:t>
            </w:r>
          </w:p>
        </w:tc>
        <w:tc>
          <w:tcPr>
            <w:tcW w:w="1173" w:type="dxa"/>
          </w:tcPr>
          <w:p w14:paraId="1536F20B" w14:textId="77777777" w:rsidR="007C2C3E" w:rsidRPr="00285B0C" w:rsidRDefault="007C2C3E" w:rsidP="00DE6F93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R$</w:t>
            </w:r>
          </w:p>
        </w:tc>
      </w:tr>
      <w:tr w:rsidR="006769C8" w:rsidRPr="00285B0C" w14:paraId="40B8B44A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5889FCEB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3 – EQUIPAMENTOS, MATERIAIS E ESTRUTURAS</w:t>
            </w:r>
          </w:p>
        </w:tc>
      </w:tr>
      <w:tr w:rsidR="000C4DBF" w:rsidRPr="00285B0C" w14:paraId="6855AD1D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8E94A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8DA40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67ECFC1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9907F7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775A72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479B721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3174C9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107381" w:rsidRPr="00285B0C" w14:paraId="08B7C306" w14:textId="77777777" w:rsidTr="00DE6F93">
        <w:tc>
          <w:tcPr>
            <w:tcW w:w="516" w:type="dxa"/>
          </w:tcPr>
          <w:p w14:paraId="39DF2A78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16D1DE0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003E1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141789F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7BD5A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A73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B626489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</w:tr>
      <w:tr w:rsidR="006769C8" w:rsidRPr="00285B0C" w14:paraId="75CC1A86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CC17C59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4 - LOGÍSTICA</w:t>
            </w:r>
          </w:p>
        </w:tc>
      </w:tr>
      <w:tr w:rsidR="000C4DBF" w:rsidRPr="00285B0C" w14:paraId="5925AFD5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2228FB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2F08E9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19AFD4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F3CFD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78F0F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17C07A9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4E2AC07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06C9B479" w14:textId="77777777" w:rsidTr="00DE6F93">
        <w:tc>
          <w:tcPr>
            <w:tcW w:w="516" w:type="dxa"/>
          </w:tcPr>
          <w:p w14:paraId="15D7694E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3EF9089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8877EB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66D22ED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3E1AC8C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3A55784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14:paraId="591B48EE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769C8" w:rsidRPr="00285B0C" w14:paraId="10CFC46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31D298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5 – DIVULGAÇÃO, MÍDIA E COMUNICAÇÃO</w:t>
            </w:r>
          </w:p>
        </w:tc>
      </w:tr>
      <w:tr w:rsidR="000C4DBF" w:rsidRPr="00285B0C" w14:paraId="375F628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DAEE73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lastRenderedPageBreak/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9E8BE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0EBF96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7CB390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A57E1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876371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A2C7A6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35DFC" w:rsidRPr="00285B0C" w14:paraId="021350CD" w14:textId="77777777" w:rsidTr="00DE6F93">
        <w:tc>
          <w:tcPr>
            <w:tcW w:w="516" w:type="dxa"/>
          </w:tcPr>
          <w:p w14:paraId="6152E07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379AA11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E258B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5B73176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55459F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075CCCFE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E30D2CA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7C9D6745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3A0F6B8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6 – AÇÕES DE ACESSIBILIDADE E DEMOCRATIZAÇÃO</w:t>
            </w:r>
          </w:p>
        </w:tc>
      </w:tr>
      <w:tr w:rsidR="000C4DBF" w:rsidRPr="00285B0C" w14:paraId="6FD055C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D8FC69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FC35B5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492E39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6231849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0B8C7A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BCF7AD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1A7DCD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B86158" w:rsidRPr="00285B0C" w14:paraId="54B534FC" w14:textId="77777777" w:rsidTr="00DE6F93">
        <w:tc>
          <w:tcPr>
            <w:tcW w:w="516" w:type="dxa"/>
          </w:tcPr>
          <w:p w14:paraId="2676E70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8961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D2EB6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475CF8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6A6B4CD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472D8A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4EDDFF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</w:tr>
      <w:tr w:rsidR="00B86158" w:rsidRPr="00285B0C" w14:paraId="7BAD7316" w14:textId="77777777" w:rsidTr="00DE6F93">
        <w:tc>
          <w:tcPr>
            <w:tcW w:w="516" w:type="dxa"/>
          </w:tcPr>
          <w:p w14:paraId="46BE7ADE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147C6F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D3E1F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6A4D8E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D21946B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C47B4CC" w14:textId="77777777" w:rsidR="00B86158" w:rsidRPr="00285B0C" w:rsidRDefault="00B86158" w:rsidP="00B86158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6</w:t>
            </w:r>
          </w:p>
        </w:tc>
        <w:tc>
          <w:tcPr>
            <w:tcW w:w="1173" w:type="dxa"/>
          </w:tcPr>
          <w:p w14:paraId="25EFCD8D" w14:textId="77777777" w:rsidR="00B86158" w:rsidRPr="00285B0C" w:rsidRDefault="00B86158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4E111CEF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4824FD2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7 – CUSTOS ADMINISTRATIVOS</w:t>
            </w:r>
          </w:p>
        </w:tc>
      </w:tr>
      <w:tr w:rsidR="000C4DBF" w:rsidRPr="00285B0C" w14:paraId="63298CF0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18FCD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4BDF9D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0727123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0F37EA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184F2B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4F9CD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9418F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96C21" w:rsidRPr="00285B0C" w14:paraId="66F56BC1" w14:textId="77777777" w:rsidTr="00DE6F93">
        <w:tc>
          <w:tcPr>
            <w:tcW w:w="516" w:type="dxa"/>
          </w:tcPr>
          <w:p w14:paraId="4C10C2C1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0C51B6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786A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6E5EF8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E235B6C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77135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C2E4AB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6D30ED3E" w14:textId="77777777" w:rsidTr="00DE6F93">
        <w:tc>
          <w:tcPr>
            <w:tcW w:w="516" w:type="dxa"/>
          </w:tcPr>
          <w:p w14:paraId="7033AF11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9D004D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570BC5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6B3F9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774229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607378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7</w:t>
            </w:r>
          </w:p>
        </w:tc>
        <w:tc>
          <w:tcPr>
            <w:tcW w:w="1173" w:type="dxa"/>
          </w:tcPr>
          <w:p w14:paraId="283AA74D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6B3F6F51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90A4D2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8 – TAXAS E SEGUROS</w:t>
            </w:r>
          </w:p>
        </w:tc>
      </w:tr>
      <w:tr w:rsidR="000C4DBF" w:rsidRPr="00285B0C" w14:paraId="07BF9A36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B9E6A9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76B052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FB0B5B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93797C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54C5870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8D9EF0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BB4F24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8A1B19" w:rsidRPr="00285B0C" w14:paraId="35C06236" w14:textId="77777777" w:rsidTr="00DE6F93">
        <w:tc>
          <w:tcPr>
            <w:tcW w:w="516" w:type="dxa"/>
          </w:tcPr>
          <w:p w14:paraId="5C8BCC3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A26B943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E4AA2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5A1F61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16B27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56DED937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3E3FEEFE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00EABBCA" w14:textId="77777777" w:rsidTr="00DE6F93">
        <w:tc>
          <w:tcPr>
            <w:tcW w:w="516" w:type="dxa"/>
          </w:tcPr>
          <w:p w14:paraId="30848696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72C019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589D9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CC5FF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EF8D3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B09FF8E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8</w:t>
            </w:r>
          </w:p>
        </w:tc>
        <w:tc>
          <w:tcPr>
            <w:tcW w:w="1173" w:type="dxa"/>
          </w:tcPr>
          <w:p w14:paraId="099DAC61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</w:tbl>
    <w:p w14:paraId="4832F0D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398A" w:rsidRPr="00285B0C" w14:paraId="151FB2F4" w14:textId="77777777" w:rsidTr="00DF398A">
        <w:tc>
          <w:tcPr>
            <w:tcW w:w="8644" w:type="dxa"/>
            <w:shd w:val="clear" w:color="auto" w:fill="D99594" w:themeFill="accent2" w:themeFillTint="99"/>
          </w:tcPr>
          <w:p w14:paraId="654EA513" w14:textId="77777777" w:rsidR="00DF398A" w:rsidRPr="00285B0C" w:rsidRDefault="00DF398A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</w:t>
            </w:r>
          </w:p>
        </w:tc>
      </w:tr>
      <w:tr w:rsidR="00DF398A" w:rsidRPr="00285B0C" w14:paraId="1A275ADC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C210770" w14:textId="77777777" w:rsidR="00DF398A" w:rsidRPr="00285B0C" w:rsidRDefault="00DF398A" w:rsidP="00DE6F9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VALOR DO PRÊMIO: </w:t>
            </w:r>
          </w:p>
        </w:tc>
      </w:tr>
      <w:tr w:rsidR="00DF398A" w14:paraId="1A212210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2D57778" w14:textId="77777777" w:rsidR="00DF398A" w:rsidRDefault="00DE6F93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RESUMO:</w:t>
            </w:r>
          </w:p>
          <w:p w14:paraId="025536BA" w14:textId="77777777" w:rsidR="00DF398A" w:rsidRPr="00DF398A" w:rsidRDefault="00DF398A" w:rsidP="003421FE">
            <w:pPr>
              <w:jc w:val="both"/>
              <w:rPr>
                <w:sz w:val="28"/>
                <w:szCs w:val="28"/>
              </w:rPr>
            </w:pPr>
          </w:p>
        </w:tc>
      </w:tr>
    </w:tbl>
    <w:p w14:paraId="042484E7" w14:textId="77777777" w:rsidR="00DF398A" w:rsidRPr="001F4DE9" w:rsidRDefault="00DF398A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F398A" w:rsidRPr="001F4DE9" w:rsidSect="00DC4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2D915" w14:textId="77777777" w:rsidR="00302EE7" w:rsidRDefault="00302EE7" w:rsidP="003B52C2">
      <w:pPr>
        <w:spacing w:after="0" w:line="240" w:lineRule="auto"/>
        <w:ind w:hanging="2"/>
      </w:pPr>
      <w:r>
        <w:separator/>
      </w:r>
    </w:p>
  </w:endnote>
  <w:endnote w:type="continuationSeparator" w:id="0">
    <w:p w14:paraId="7E8EA70D" w14:textId="77777777" w:rsidR="00302EE7" w:rsidRDefault="00302EE7" w:rsidP="003B52C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779A" w14:textId="77777777" w:rsidR="008E0178" w:rsidRDefault="008E01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3C6" w14:textId="23C7DFC1" w:rsidR="00EB1D66" w:rsidRDefault="00EF758D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8E0178">
      <w:rPr>
        <w:sz w:val="16"/>
        <w:szCs w:val="16"/>
      </w:rPr>
      <w:t>11</w:t>
    </w:r>
  </w:p>
  <w:p w14:paraId="6F4844F0" w14:textId="2106E983" w:rsidR="00EB1D66" w:rsidRDefault="00AF545B">
    <w:pPr>
      <w:jc w:val="right"/>
    </w:pPr>
    <w:r>
      <w:rPr>
        <w:noProof/>
      </w:rPr>
      <w:drawing>
        <wp:inline distT="0" distB="0" distL="0" distR="0" wp14:anchorId="7EE6AD52" wp14:editId="729416B3">
          <wp:extent cx="2495550" cy="255905"/>
          <wp:effectExtent l="0" t="0" r="0" b="0"/>
          <wp:docPr id="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55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  <w:r w:rsidR="00EF758D">
      <w:rPr>
        <w:rFonts w:ascii="Cambria" w:hAnsi="Cambria" w:cs="Cambria"/>
        <w:sz w:val="20"/>
        <w:szCs w:val="20"/>
      </w:rPr>
      <w:t xml:space="preserve"> / </w:t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9B85" w14:textId="77777777" w:rsidR="008E0178" w:rsidRDefault="008E01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86B47" w14:textId="77777777" w:rsidR="00302EE7" w:rsidRDefault="00302EE7" w:rsidP="003B52C2">
      <w:pPr>
        <w:spacing w:after="0" w:line="240" w:lineRule="auto"/>
        <w:ind w:hanging="2"/>
      </w:pPr>
      <w:r>
        <w:separator/>
      </w:r>
    </w:p>
  </w:footnote>
  <w:footnote w:type="continuationSeparator" w:id="0">
    <w:p w14:paraId="09464436" w14:textId="77777777" w:rsidR="00302EE7" w:rsidRDefault="00302EE7" w:rsidP="003B52C2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A79C" w14:textId="77777777" w:rsidR="008E0178" w:rsidRDefault="008E01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9C73" w14:textId="77777777" w:rsidR="00EB1D66" w:rsidRDefault="00EB1D66">
    <w:pPr>
      <w:spacing w:after="0" w:line="240" w:lineRule="auto"/>
      <w:rPr>
        <w:rFonts w:ascii="Arial" w:hAnsi="Arial" w:cs="Arial"/>
      </w:rPr>
    </w:pPr>
  </w:p>
  <w:p w14:paraId="5BCBE761" w14:textId="77777777" w:rsidR="00EB1D66" w:rsidRDefault="00EF758D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4A452F8" wp14:editId="4F0FC730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785AF7" w14:textId="77777777" w:rsidR="00EB1D66" w:rsidRDefault="00EB1D66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8E9C" w14:textId="77777777" w:rsidR="008E0178" w:rsidRDefault="008E01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3007"/>
    <w:multiLevelType w:val="hybridMultilevel"/>
    <w:tmpl w:val="792C2928"/>
    <w:lvl w:ilvl="0" w:tplc="4AD06A3A">
      <w:start w:val="1"/>
      <w:numFmt w:val="bullet"/>
      <w:lvlText w:val="●"/>
      <w:lvlJc w:val="left"/>
      <w:pPr>
        <w:ind w:left="720" w:hanging="360"/>
      </w:pPr>
    </w:lvl>
    <w:lvl w:ilvl="1" w:tplc="AABEE42E">
      <w:start w:val="1"/>
      <w:numFmt w:val="bullet"/>
      <w:lvlText w:val="○"/>
      <w:lvlJc w:val="left"/>
      <w:pPr>
        <w:ind w:left="1440" w:hanging="360"/>
      </w:pPr>
    </w:lvl>
    <w:lvl w:ilvl="2" w:tplc="74C04594">
      <w:start w:val="1"/>
      <w:numFmt w:val="bullet"/>
      <w:lvlText w:val="■"/>
      <w:lvlJc w:val="left"/>
      <w:pPr>
        <w:ind w:left="2160" w:hanging="360"/>
      </w:pPr>
    </w:lvl>
    <w:lvl w:ilvl="3" w:tplc="C5782028">
      <w:start w:val="1"/>
      <w:numFmt w:val="bullet"/>
      <w:lvlText w:val="●"/>
      <w:lvlJc w:val="left"/>
      <w:pPr>
        <w:ind w:left="2880" w:hanging="360"/>
      </w:pPr>
    </w:lvl>
    <w:lvl w:ilvl="4" w:tplc="EB0230A8">
      <w:start w:val="1"/>
      <w:numFmt w:val="bullet"/>
      <w:lvlText w:val="○"/>
      <w:lvlJc w:val="left"/>
      <w:pPr>
        <w:ind w:left="3600" w:hanging="360"/>
      </w:pPr>
    </w:lvl>
    <w:lvl w:ilvl="5" w:tplc="E38ADDBE">
      <w:start w:val="1"/>
      <w:numFmt w:val="bullet"/>
      <w:lvlText w:val="■"/>
      <w:lvlJc w:val="left"/>
      <w:pPr>
        <w:ind w:left="4320" w:hanging="360"/>
      </w:pPr>
    </w:lvl>
    <w:lvl w:ilvl="6" w:tplc="5EAE903A">
      <w:start w:val="1"/>
      <w:numFmt w:val="bullet"/>
      <w:lvlText w:val="●"/>
      <w:lvlJc w:val="left"/>
      <w:pPr>
        <w:ind w:left="5040" w:hanging="360"/>
      </w:pPr>
    </w:lvl>
    <w:lvl w:ilvl="7" w:tplc="6F56CAC8">
      <w:start w:val="1"/>
      <w:numFmt w:val="bullet"/>
      <w:lvlText w:val="●"/>
      <w:lvlJc w:val="left"/>
      <w:pPr>
        <w:ind w:left="5760" w:hanging="360"/>
      </w:pPr>
    </w:lvl>
    <w:lvl w:ilvl="8" w:tplc="FEB053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4B93F2E"/>
    <w:multiLevelType w:val="hybridMultilevel"/>
    <w:tmpl w:val="2DBC0066"/>
    <w:lvl w:ilvl="0" w:tplc="93082090">
      <w:start w:val="1"/>
      <w:numFmt w:val="decimal"/>
      <w:lvlText w:val="%1."/>
      <w:lvlJc w:val="left"/>
      <w:pPr>
        <w:ind w:left="720" w:hanging="360"/>
      </w:pPr>
    </w:lvl>
    <w:lvl w:ilvl="1" w:tplc="AD0C2C94">
      <w:numFmt w:val="decimal"/>
      <w:lvlText w:val=""/>
      <w:lvlJc w:val="left"/>
    </w:lvl>
    <w:lvl w:ilvl="2" w:tplc="88105652">
      <w:numFmt w:val="decimal"/>
      <w:lvlText w:val=""/>
      <w:lvlJc w:val="left"/>
    </w:lvl>
    <w:lvl w:ilvl="3" w:tplc="0B9EF120">
      <w:numFmt w:val="decimal"/>
      <w:lvlText w:val=""/>
      <w:lvlJc w:val="left"/>
    </w:lvl>
    <w:lvl w:ilvl="4" w:tplc="09F68A84">
      <w:numFmt w:val="decimal"/>
      <w:lvlText w:val=""/>
      <w:lvlJc w:val="left"/>
    </w:lvl>
    <w:lvl w:ilvl="5" w:tplc="50EE5352">
      <w:numFmt w:val="decimal"/>
      <w:lvlText w:val=""/>
      <w:lvlJc w:val="left"/>
    </w:lvl>
    <w:lvl w:ilvl="6" w:tplc="DBC82690">
      <w:numFmt w:val="decimal"/>
      <w:lvlText w:val=""/>
      <w:lvlJc w:val="left"/>
    </w:lvl>
    <w:lvl w:ilvl="7" w:tplc="F0021F6A">
      <w:numFmt w:val="decimal"/>
      <w:lvlText w:val=""/>
      <w:lvlJc w:val="left"/>
    </w:lvl>
    <w:lvl w:ilvl="8" w:tplc="99CC9540">
      <w:numFmt w:val="decimal"/>
      <w:lvlText w:val=""/>
      <w:lvlJc w:val="left"/>
    </w:lvl>
  </w:abstractNum>
  <w:abstractNum w:abstractNumId="2" w15:restartNumberingAfterBreak="0">
    <w:nsid w:val="7C88512D"/>
    <w:multiLevelType w:val="hybridMultilevel"/>
    <w:tmpl w:val="9996BDCE"/>
    <w:lvl w:ilvl="0" w:tplc="DBEEE3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5"/>
    <w:rsid w:val="00025CBE"/>
    <w:rsid w:val="00070B84"/>
    <w:rsid w:val="0008678C"/>
    <w:rsid w:val="000C4DBF"/>
    <w:rsid w:val="000E19C7"/>
    <w:rsid w:val="000F2126"/>
    <w:rsid w:val="00107381"/>
    <w:rsid w:val="00110D91"/>
    <w:rsid w:val="001412D6"/>
    <w:rsid w:val="00147137"/>
    <w:rsid w:val="00164959"/>
    <w:rsid w:val="001654D2"/>
    <w:rsid w:val="00182F08"/>
    <w:rsid w:val="00183367"/>
    <w:rsid w:val="001F3062"/>
    <w:rsid w:val="001F4DE9"/>
    <w:rsid w:val="00202BE2"/>
    <w:rsid w:val="00226EDA"/>
    <w:rsid w:val="002320DF"/>
    <w:rsid w:val="00235FFE"/>
    <w:rsid w:val="00285B0C"/>
    <w:rsid w:val="00293889"/>
    <w:rsid w:val="002A1256"/>
    <w:rsid w:val="002C019B"/>
    <w:rsid w:val="002C624B"/>
    <w:rsid w:val="002E17AE"/>
    <w:rsid w:val="002F0C06"/>
    <w:rsid w:val="00302EE7"/>
    <w:rsid w:val="00317835"/>
    <w:rsid w:val="003178A2"/>
    <w:rsid w:val="003421FE"/>
    <w:rsid w:val="00357CBF"/>
    <w:rsid w:val="00397D80"/>
    <w:rsid w:val="003A7B73"/>
    <w:rsid w:val="003B52C2"/>
    <w:rsid w:val="003D59A1"/>
    <w:rsid w:val="003E20FE"/>
    <w:rsid w:val="003E6116"/>
    <w:rsid w:val="00414673"/>
    <w:rsid w:val="00461F42"/>
    <w:rsid w:val="00495B1E"/>
    <w:rsid w:val="004A71BC"/>
    <w:rsid w:val="004C3FF6"/>
    <w:rsid w:val="004F1CEB"/>
    <w:rsid w:val="00571129"/>
    <w:rsid w:val="00583E30"/>
    <w:rsid w:val="005A6079"/>
    <w:rsid w:val="005F4205"/>
    <w:rsid w:val="00636CA7"/>
    <w:rsid w:val="006769C8"/>
    <w:rsid w:val="006A3365"/>
    <w:rsid w:val="006F1796"/>
    <w:rsid w:val="006F4816"/>
    <w:rsid w:val="006F5CDA"/>
    <w:rsid w:val="00703CA2"/>
    <w:rsid w:val="0071158A"/>
    <w:rsid w:val="007A0725"/>
    <w:rsid w:val="007A5652"/>
    <w:rsid w:val="007C2C3E"/>
    <w:rsid w:val="007F5A45"/>
    <w:rsid w:val="0080239F"/>
    <w:rsid w:val="0081438A"/>
    <w:rsid w:val="008168B1"/>
    <w:rsid w:val="00822754"/>
    <w:rsid w:val="0085120B"/>
    <w:rsid w:val="00852BCB"/>
    <w:rsid w:val="008A1B19"/>
    <w:rsid w:val="008E0178"/>
    <w:rsid w:val="008E68B5"/>
    <w:rsid w:val="00912FEA"/>
    <w:rsid w:val="00926C21"/>
    <w:rsid w:val="00935DFC"/>
    <w:rsid w:val="0097744B"/>
    <w:rsid w:val="0099058F"/>
    <w:rsid w:val="00994C35"/>
    <w:rsid w:val="00996C21"/>
    <w:rsid w:val="009D5279"/>
    <w:rsid w:val="00A04DE9"/>
    <w:rsid w:val="00A14488"/>
    <w:rsid w:val="00A1589C"/>
    <w:rsid w:val="00A17860"/>
    <w:rsid w:val="00A22042"/>
    <w:rsid w:val="00A33BDB"/>
    <w:rsid w:val="00A7087A"/>
    <w:rsid w:val="00AA25B4"/>
    <w:rsid w:val="00AA6E75"/>
    <w:rsid w:val="00AF1D4D"/>
    <w:rsid w:val="00AF545B"/>
    <w:rsid w:val="00B03F5C"/>
    <w:rsid w:val="00B14EA4"/>
    <w:rsid w:val="00B1664B"/>
    <w:rsid w:val="00B86158"/>
    <w:rsid w:val="00BE56A7"/>
    <w:rsid w:val="00BE6C4E"/>
    <w:rsid w:val="00C156E8"/>
    <w:rsid w:val="00C260F3"/>
    <w:rsid w:val="00C2698A"/>
    <w:rsid w:val="00C52F13"/>
    <w:rsid w:val="00C86C33"/>
    <w:rsid w:val="00CA086A"/>
    <w:rsid w:val="00CE7A7D"/>
    <w:rsid w:val="00D062AB"/>
    <w:rsid w:val="00D87237"/>
    <w:rsid w:val="00D92A5F"/>
    <w:rsid w:val="00DB1783"/>
    <w:rsid w:val="00DB6E54"/>
    <w:rsid w:val="00DC2882"/>
    <w:rsid w:val="00DC4603"/>
    <w:rsid w:val="00DE6F93"/>
    <w:rsid w:val="00DF398A"/>
    <w:rsid w:val="00E503F3"/>
    <w:rsid w:val="00E6604E"/>
    <w:rsid w:val="00EA5D51"/>
    <w:rsid w:val="00EA72A9"/>
    <w:rsid w:val="00EB1A3A"/>
    <w:rsid w:val="00EB1D66"/>
    <w:rsid w:val="00ED3AA5"/>
    <w:rsid w:val="00EE1DF4"/>
    <w:rsid w:val="00EF758D"/>
    <w:rsid w:val="00F15905"/>
    <w:rsid w:val="00F43238"/>
    <w:rsid w:val="00F51A8D"/>
    <w:rsid w:val="00F67103"/>
    <w:rsid w:val="00F70A83"/>
    <w:rsid w:val="00FA0115"/>
    <w:rsid w:val="00FB5607"/>
    <w:rsid w:val="00FC656E"/>
    <w:rsid w:val="00FD0090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6765E"/>
  <w15:docId w15:val="{F2F86B3C-C35B-4216-912E-EF4929E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1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qFormat/>
    <w:rsid w:val="0099058F"/>
    <w:pPr>
      <w:ind w:left="720"/>
      <w:contextualSpacing/>
    </w:pPr>
  </w:style>
  <w:style w:type="character" w:customStyle="1" w:styleId="selectable-text">
    <w:name w:val="selectable-text"/>
    <w:basedOn w:val="Fontepargpadro"/>
    <w:rsid w:val="00BE6C4E"/>
  </w:style>
  <w:style w:type="paragraph" w:styleId="Cabealho">
    <w:name w:val="header"/>
    <w:basedOn w:val="Normal"/>
    <w:link w:val="Cabealho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C2"/>
  </w:style>
  <w:style w:type="paragraph" w:styleId="Rodap">
    <w:name w:val="footer"/>
    <w:basedOn w:val="Normal"/>
    <w:link w:val="Rodap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C2"/>
  </w:style>
  <w:style w:type="paragraph" w:styleId="NormalWeb">
    <w:name w:val="Normal (Web)"/>
    <w:basedOn w:val="Normal"/>
    <w:uiPriority w:val="99"/>
    <w:unhideWhenUsed/>
    <w:rsid w:val="0022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-semibold">
    <w:name w:val="font-semibold"/>
    <w:basedOn w:val="Fontepargpadro"/>
    <w:rsid w:val="0022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sacha.mello</dc:creator>
  <cp:lastModifiedBy>Usuário</cp:lastModifiedBy>
  <cp:revision>9</cp:revision>
  <cp:lastPrinted>2026-05-11T22:41:00Z</cp:lastPrinted>
  <dcterms:created xsi:type="dcterms:W3CDTF">2026-05-05T13:21:00Z</dcterms:created>
  <dcterms:modified xsi:type="dcterms:W3CDTF">2026-05-11T22:41:00Z</dcterms:modified>
</cp:coreProperties>
</file>